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805A34" w:rsidP="004305F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305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</w:t>
            </w:r>
            <w:r w:rsidR="005F43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  <w:r w:rsidR="00FA61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805A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FA61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305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805A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FA61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61EC" w:rsidRPr="00FA61EC" w:rsidRDefault="00FA61EC" w:rsidP="00FA61EC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FA61EC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FA61EC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FA61EC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FA61EC" w:rsidP="00FA61E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1EC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ноябрь 2014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61EC" w:rsidRPr="004D33E0" w:rsidRDefault="00FA61EC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61EC" w:rsidRPr="00FA61EC" w:rsidRDefault="00FA61EC" w:rsidP="00FA61E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A61EC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FA61EC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FA61EC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FA61EC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FA61EC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2-е полугодие 2014 года, </w:t>
      </w:r>
      <w:proofErr w:type="spellStart"/>
      <w:r w:rsidRPr="00FA61EC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FA61EC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FA61EC">
        <w:rPr>
          <w:rFonts w:ascii="Times New Roman" w:hAnsi="Times New Roman"/>
          <w:b/>
          <w:sz w:val="28"/>
          <w:szCs w:val="28"/>
        </w:rPr>
        <w:t>РЕШИЛА:</w:t>
      </w:r>
    </w:p>
    <w:p w:rsidR="00FA61EC" w:rsidRPr="00FA61EC" w:rsidRDefault="00FA61EC" w:rsidP="00FA61E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61EC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FA61EC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FA61EC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ноябрь 2014 года (прилагается).</w:t>
      </w:r>
    </w:p>
    <w:p w:rsidR="00FA61EC" w:rsidRPr="00FA61EC" w:rsidRDefault="00FA61EC" w:rsidP="00FA61E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61EC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администрации </w:t>
      </w:r>
      <w:proofErr w:type="spellStart"/>
      <w:r w:rsidRPr="00FA61EC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FA61EC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BF045E" w:rsidRDefault="00FA61EC" w:rsidP="00FA61E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1EC">
        <w:rPr>
          <w:rFonts w:ascii="Times New Roman" w:hAnsi="Times New Roman"/>
          <w:sz w:val="28"/>
          <w:szCs w:val="28"/>
        </w:rPr>
        <w:t>3. 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61EC">
        <w:rPr>
          <w:rFonts w:ascii="Times New Roman" w:hAnsi="Times New Roman"/>
          <w:sz w:val="28"/>
          <w:szCs w:val="28"/>
        </w:rPr>
        <w:t xml:space="preserve">исполнения настоящего решения возложить на председателя Комиссии </w:t>
      </w:r>
      <w:proofErr w:type="spellStart"/>
      <w:r w:rsidRPr="00FA61EC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FA61EC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61EC" w:rsidRPr="004D33E0" w:rsidRDefault="00FA61EC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  <w:r w:rsidR="00FA61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FA61EC" w:rsidRDefault="00FA61EC" w:rsidP="00A51633">
      <w:pPr>
        <w:spacing w:after="0" w:line="360" w:lineRule="auto"/>
      </w:pPr>
    </w:p>
    <w:p w:rsidR="00FA61EC" w:rsidRDefault="00FA61EC" w:rsidP="00A51633">
      <w:pPr>
        <w:spacing w:after="0" w:line="360" w:lineRule="auto"/>
      </w:pPr>
    </w:p>
    <w:p w:rsidR="0030543A" w:rsidRPr="004D33E0" w:rsidRDefault="00FA61E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решени</w:t>
      </w:r>
      <w:r w:rsidR="00FA61EC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805A34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305F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</w:t>
      </w:r>
      <w:r w:rsidR="00FA61EC">
        <w:rPr>
          <w:rFonts w:ascii="Times New Roman" w:eastAsia="Times New Roman" w:hAnsi="Times New Roman"/>
          <w:sz w:val="24"/>
          <w:szCs w:val="24"/>
          <w:lang w:eastAsia="ru-RU"/>
        </w:rPr>
        <w:t xml:space="preserve"> 11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FA61EC">
        <w:rPr>
          <w:rFonts w:ascii="Times New Roman" w:eastAsia="Times New Roman" w:hAnsi="Times New Roman"/>
          <w:sz w:val="24"/>
          <w:szCs w:val="24"/>
          <w:lang w:eastAsia="ru-RU"/>
        </w:rPr>
        <w:t>36</w:t>
      </w:r>
    </w:p>
    <w:p w:rsidR="00FA61EC" w:rsidRPr="00FA61EC" w:rsidRDefault="005F43AE" w:rsidP="00FA61EC">
      <w:pPr>
        <w:pStyle w:val="1"/>
        <w:spacing w:before="0"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 w:rsidR="00FA61EC" w:rsidRPr="00FA61EC">
        <w:rPr>
          <w:rFonts w:ascii="Times New Roman" w:hAnsi="Times New Roman"/>
        </w:rPr>
        <w:t>ПЛАН</w:t>
      </w:r>
    </w:p>
    <w:p w:rsidR="00FA61EC" w:rsidRPr="00FA61EC" w:rsidRDefault="00FA61EC" w:rsidP="00FA61EC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работы </w:t>
      </w:r>
      <w:proofErr w:type="spellStart"/>
      <w:r w:rsidRPr="00FA61EC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Камышловской</w:t>
      </w:r>
      <w:proofErr w:type="spellEnd"/>
      <w:r w:rsidRPr="00FA61E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городской территориальной</w:t>
      </w:r>
    </w:p>
    <w:p w:rsidR="00FA61EC" w:rsidRPr="00FA61EC" w:rsidRDefault="00FA61EC" w:rsidP="00FA61EC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ноябрь 2014 года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направления деятельности</w:t>
      </w:r>
    </w:p>
    <w:p w:rsidR="00FA61EC" w:rsidRPr="00FA61EC" w:rsidRDefault="00FA61EC" w:rsidP="00FA61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</w:t>
      </w:r>
      <w:r w:rsidRPr="00FA61EC">
        <w:rPr>
          <w:rFonts w:ascii="Times New Roman" w:eastAsia="Times New Roman" w:hAnsi="Times New Roman"/>
          <w:sz w:val="28"/>
          <w:szCs w:val="28"/>
          <w:lang w:eastAsia="zh-CN"/>
        </w:rPr>
        <w:t>Обучение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61EC">
        <w:rPr>
          <w:rFonts w:ascii="Times New Roman" w:eastAsia="Times New Roman" w:hAnsi="Times New Roman"/>
          <w:sz w:val="28"/>
          <w:szCs w:val="28"/>
          <w:lang w:eastAsia="zh-CN"/>
        </w:rPr>
        <w:t>и повышение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61EC">
        <w:rPr>
          <w:rFonts w:ascii="Times New Roman" w:eastAsia="Times New Roman" w:hAnsi="Times New Roman"/>
          <w:sz w:val="28"/>
          <w:szCs w:val="28"/>
          <w:lang w:eastAsia="zh-CN"/>
        </w:rPr>
        <w:t>квалификации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61EC">
        <w:rPr>
          <w:rFonts w:ascii="Times New Roman" w:eastAsia="Times New Roman" w:hAnsi="Times New Roman"/>
          <w:sz w:val="28"/>
          <w:szCs w:val="28"/>
          <w:lang w:eastAsia="zh-CN"/>
        </w:rPr>
        <w:t>организаторов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61EC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61EC">
        <w:rPr>
          <w:rFonts w:ascii="Times New Roman" w:eastAsia="Times New Roman" w:hAnsi="Times New Roman"/>
          <w:sz w:val="28"/>
          <w:szCs w:val="28"/>
          <w:lang w:eastAsia="zh-CN"/>
        </w:rPr>
        <w:t>других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61EC">
        <w:rPr>
          <w:rFonts w:ascii="Times New Roman" w:eastAsia="Times New Roman" w:hAnsi="Times New Roman"/>
          <w:sz w:val="28"/>
          <w:szCs w:val="28"/>
          <w:lang w:eastAsia="zh-CN"/>
        </w:rPr>
        <w:t>участников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61EC">
        <w:rPr>
          <w:rFonts w:ascii="Times New Roman" w:eastAsia="Times New Roman" w:hAnsi="Times New Roman"/>
          <w:sz w:val="28"/>
          <w:szCs w:val="28"/>
          <w:lang w:eastAsia="zh-CN"/>
        </w:rPr>
        <w:t>избирательного процесса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61EC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61EC">
        <w:rPr>
          <w:rFonts w:ascii="Times New Roman" w:eastAsia="Times New Roman" w:hAnsi="Times New Roman"/>
          <w:sz w:val="28"/>
          <w:szCs w:val="28"/>
          <w:lang w:eastAsia="zh-CN"/>
        </w:rPr>
        <w:t>правовой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61EC">
        <w:rPr>
          <w:rFonts w:ascii="Times New Roman" w:eastAsia="Times New Roman" w:hAnsi="Times New Roman"/>
          <w:sz w:val="28"/>
          <w:szCs w:val="28"/>
          <w:lang w:eastAsia="zh-CN"/>
        </w:rPr>
        <w:t>культуры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FA61EC">
        <w:rPr>
          <w:rFonts w:ascii="Times New Roman" w:eastAsia="Times New Roman" w:hAnsi="Times New Roman"/>
          <w:sz w:val="28"/>
          <w:szCs w:val="28"/>
          <w:lang w:eastAsia="zh-CN"/>
        </w:rPr>
        <w:t xml:space="preserve">граждан в </w:t>
      </w:r>
      <w:proofErr w:type="spellStart"/>
      <w:r w:rsidRPr="00FA61EC">
        <w:rPr>
          <w:rFonts w:ascii="Times New Roman" w:eastAsia="Times New Roman" w:hAnsi="Times New Roman"/>
          <w:sz w:val="28"/>
          <w:szCs w:val="28"/>
          <w:lang w:eastAsia="zh-CN"/>
        </w:rPr>
        <w:t>Камышловском</w:t>
      </w:r>
      <w:proofErr w:type="spellEnd"/>
      <w:r w:rsidRPr="00FA61EC">
        <w:rPr>
          <w:rFonts w:ascii="Times New Roman" w:eastAsia="Times New Roman" w:hAnsi="Times New Roman"/>
          <w:sz w:val="28"/>
          <w:szCs w:val="28"/>
          <w:lang w:eastAsia="zh-CN"/>
        </w:rPr>
        <w:t xml:space="preserve"> городском округе</w:t>
      </w: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>» на 2014 год.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 комиссией Свердловской области.</w:t>
      </w:r>
    </w:p>
    <w:p w:rsidR="00FA61EC" w:rsidRPr="00FA61EC" w:rsidRDefault="00FA61EC" w:rsidP="00FA61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функционирования на территории </w:t>
      </w:r>
      <w:proofErr w:type="spellStart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FA61EC" w:rsidRPr="00FA61EC" w:rsidRDefault="00FA61EC" w:rsidP="00FA61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 xml:space="preserve">2. Вопросы для рассмотрения на заседаниях </w:t>
      </w:r>
      <w:proofErr w:type="spellStart"/>
      <w:r w:rsidRPr="00FA61EC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Камышловской</w:t>
      </w:r>
      <w:proofErr w:type="spellEnd"/>
      <w:r w:rsidRPr="00FA61EC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плане работы </w:t>
      </w:r>
      <w:proofErr w:type="spellStart"/>
      <w:r w:rsidRPr="00FA61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FA61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на ноябрь 2014 года.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A61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</w:t>
      </w:r>
      <w:proofErr w:type="spellEnd"/>
      <w:r w:rsidRPr="00FA61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А.С., председатель Комиссии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Номенклатуры дел </w:t>
      </w:r>
      <w:proofErr w:type="spellStart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2015 года.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A61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</w:t>
      </w:r>
      <w:proofErr w:type="spellEnd"/>
      <w:r w:rsidRPr="00FA61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А.С., председатель Комиссии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>О проведения обучающего семинара с членами участковых избирательных комиссий</w:t>
      </w:r>
      <w:r w:rsidRPr="00FA61EC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FA61EC" w:rsidRPr="00FA61EC" w:rsidRDefault="00FA61EC" w:rsidP="00FA61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A61E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Мотыцкий</w:t>
      </w:r>
      <w:proofErr w:type="spellEnd"/>
      <w:r w:rsidRPr="00FA61E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А.С., председатель Комиссии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b/>
          <w:sz w:val="28"/>
          <w:szCs w:val="28"/>
          <w:lang w:eastAsia="ru-RU"/>
        </w:rPr>
        <w:t>3. Мероприятия, проводимые членами Контрольно-ревизионной службы.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4. Мероприятия по реализации Программы повышения правовой культуры избирателей, организаторов и участников выборов в Свердловской области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4.1. Участие в мероприятиях по правовому и патриотическому воспитанию будущих избирателей в образовательных учреждениях </w:t>
      </w:r>
      <w:proofErr w:type="spellStart"/>
      <w:r w:rsidRPr="00FA61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Камышловского</w:t>
      </w:r>
      <w:proofErr w:type="spellEnd"/>
      <w:r w:rsidRPr="00FA61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городского округа.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A61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ноябрь</w:t>
      </w:r>
      <w:r w:rsidRPr="00FA61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</w:t>
      </w:r>
      <w:proofErr w:type="spellStart"/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A61EC" w:rsidRPr="00FA61EC" w:rsidRDefault="00FA61EC" w:rsidP="00FA61EC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 Работа по проведению разъяснительной и информационной деятельности в Клубе «Избиратель».</w:t>
      </w:r>
    </w:p>
    <w:p w:rsidR="00FA61EC" w:rsidRPr="00FA61EC" w:rsidRDefault="00FA61EC" w:rsidP="00FA61EC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ноябрь</w:t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</w:t>
      </w:r>
      <w:proofErr w:type="spellStart"/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А.С., председатель комиссии</w:t>
      </w:r>
    </w:p>
    <w:p w:rsidR="00FA61EC" w:rsidRPr="00FA61EC" w:rsidRDefault="00FA61EC" w:rsidP="00FA61EC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4.3. Обеспечение информационной поддержки сайта </w:t>
      </w:r>
      <w:proofErr w:type="spellStart"/>
      <w:r w:rsidRPr="00FA61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FA61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FA61EC" w:rsidRPr="00FA61EC" w:rsidRDefault="00FA61EC" w:rsidP="00FA61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proofErr w:type="spellStart"/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FA61EC" w:rsidRPr="00FA61EC" w:rsidRDefault="00FA61EC" w:rsidP="00FA61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Калугин Д.А., системный администратор</w:t>
      </w:r>
    </w:p>
    <w:p w:rsidR="00FA61EC" w:rsidRPr="00FA61EC" w:rsidRDefault="00FA61EC" w:rsidP="00FA61EC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4.4. Изучение членами </w:t>
      </w:r>
      <w:proofErr w:type="spellStart"/>
      <w:r w:rsidRPr="00FA61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FA61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новых положений избирательного законодательства.</w:t>
      </w:r>
    </w:p>
    <w:p w:rsidR="00FA61EC" w:rsidRPr="00FA61EC" w:rsidRDefault="00FA61EC" w:rsidP="00FA61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</w:t>
      </w:r>
      <w:proofErr w:type="spellStart"/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FA61EC" w:rsidRPr="00FA61EC" w:rsidRDefault="00FA61EC" w:rsidP="00FA61EC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4.5. Организация выступлений о деятельности комиссии в печатных и электронных СМИ председателя </w:t>
      </w:r>
      <w:proofErr w:type="spellStart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FA61EC" w:rsidRPr="00FA61EC" w:rsidRDefault="00FA61EC" w:rsidP="00FA61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</w:t>
      </w:r>
      <w:proofErr w:type="spellStart"/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FA61EC" w:rsidRPr="00FA61EC" w:rsidRDefault="00FA61EC" w:rsidP="00FA61EC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4.6. Участие в совместных мероприятиях </w:t>
      </w: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по повышению правой культуры избирателей, проводимых совместно с Комитетом по образованию, культуре, спорту и молодежной политике администрации </w:t>
      </w:r>
      <w:proofErr w:type="spellStart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округа.</w:t>
      </w:r>
    </w:p>
    <w:p w:rsidR="00FA61EC" w:rsidRPr="00FA61EC" w:rsidRDefault="00FA61EC" w:rsidP="00FA61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proofErr w:type="spellStart"/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комиссии, </w:t>
      </w:r>
    </w:p>
    <w:p w:rsidR="00FA61EC" w:rsidRPr="00FA61EC" w:rsidRDefault="00FA61EC" w:rsidP="00FA61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члены </w:t>
      </w:r>
      <w:proofErr w:type="spellStart"/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Камышловской</w:t>
      </w:r>
      <w:proofErr w:type="spellEnd"/>
      <w:r w:rsidRPr="00FA61E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городской ТИК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b/>
          <w:sz w:val="28"/>
          <w:szCs w:val="28"/>
          <w:lang w:eastAsia="ru-RU"/>
        </w:rPr>
        <w:t>5. Мероприятия по совершенствованию функционирования регионального фрагмента ГАС «Выборы»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5.1. Корректировка базы данных Регистра избирателей </w:t>
      </w:r>
      <w:proofErr w:type="spellStart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на основании сведений, представленных из государственных органов, ведущих учет граждан.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5.2. Актуализация данных Регистра избирателей </w:t>
      </w:r>
      <w:proofErr w:type="spellStart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округа.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>5.3. Соблюдение требований по обеспечению информационной безопасности.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FA61EC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6.1. Ведение бухгалтерского учета и отчетности </w:t>
      </w:r>
      <w:proofErr w:type="spellStart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 xml:space="preserve"> Н.А., бухгалтер комиссии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</w:t>
      </w:r>
      <w:proofErr w:type="spellStart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в июне месяце.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>до 5 числа месяца, следующего за отчетным периодом</w:t>
      </w:r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proofErr w:type="spellStart"/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 xml:space="preserve"> Н.А.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>6.3.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>Составление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заявки и подготовка платежных документов для финансирования территориальной избирательной комиссии на обеспечение деятельности. 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>о 5 ноября</w:t>
      </w:r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proofErr w:type="spellStart"/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 xml:space="preserve"> Н.А., бухгалтер комиссии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7. Организационное и документационное обеспечение деятельности </w:t>
      </w:r>
      <w:proofErr w:type="spellStart"/>
      <w:r w:rsidRPr="00FA61EC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Камышловской</w:t>
      </w:r>
      <w:proofErr w:type="spellEnd"/>
      <w:r w:rsidRPr="00FA61E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7.1. Ведение делопроизводства в </w:t>
      </w:r>
      <w:proofErr w:type="spellStart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7.2. Формирование дел, в соответствии утвержденной номенклатурой дел </w:t>
      </w:r>
      <w:proofErr w:type="spellStart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2014 год.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7.3. Проверка формируемых документов </w:t>
      </w:r>
      <w:proofErr w:type="spellStart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A61E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соответствие требованиям инструкции по делопроизводству.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комиссии,</w:t>
      </w:r>
    </w:p>
    <w:p w:rsidR="00FA61EC" w:rsidRPr="00FA61EC" w:rsidRDefault="00FA61EC" w:rsidP="00FA61E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61EC">
        <w:rPr>
          <w:rFonts w:ascii="Times New Roman" w:eastAsia="Times New Roman" w:hAnsi="Times New Roman"/>
          <w:sz w:val="24"/>
          <w:szCs w:val="24"/>
          <w:lang w:eastAsia="ru-RU"/>
        </w:rPr>
        <w:t>Щелконогова Н.В., секретарь комиссии</w:t>
      </w:r>
    </w:p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356" w:rsidRDefault="005A1356">
      <w:pPr>
        <w:spacing w:after="0" w:line="240" w:lineRule="auto"/>
      </w:pPr>
      <w:r>
        <w:separator/>
      </w:r>
    </w:p>
  </w:endnote>
  <w:endnote w:type="continuationSeparator" w:id="0">
    <w:p w:rsidR="005A1356" w:rsidRDefault="005A1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356" w:rsidRDefault="005A1356">
      <w:pPr>
        <w:spacing w:after="0" w:line="240" w:lineRule="auto"/>
      </w:pPr>
      <w:r>
        <w:separator/>
      </w:r>
    </w:p>
  </w:footnote>
  <w:footnote w:type="continuationSeparator" w:id="0">
    <w:p w:rsidR="005A1356" w:rsidRDefault="005A1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61EC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D33E0"/>
    <w:rsid w:val="00511141"/>
    <w:rsid w:val="005270C8"/>
    <w:rsid w:val="005A1356"/>
    <w:rsid w:val="005F43AE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81397"/>
    <w:rsid w:val="007845B4"/>
    <w:rsid w:val="007B644E"/>
    <w:rsid w:val="007C4E15"/>
    <w:rsid w:val="007E0463"/>
    <w:rsid w:val="007E05EC"/>
    <w:rsid w:val="007E18DE"/>
    <w:rsid w:val="007F2010"/>
    <w:rsid w:val="00805A34"/>
    <w:rsid w:val="00837A78"/>
    <w:rsid w:val="008C7E9B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17D6"/>
    <w:rsid w:val="00E83A2D"/>
    <w:rsid w:val="00E93EE1"/>
    <w:rsid w:val="00EF1ECA"/>
    <w:rsid w:val="00F14F76"/>
    <w:rsid w:val="00FA61EC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A61EC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character" w:customStyle="1" w:styleId="10">
    <w:name w:val="Заголовок 1 Знак"/>
    <w:link w:val="1"/>
    <w:rsid w:val="00FA61EC"/>
    <w:rPr>
      <w:rFonts w:ascii="Cambria" w:eastAsia="Times New Roman" w:hAnsi="Cambri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2016-03-31T10:04:00Z</dcterms:created>
  <dcterms:modified xsi:type="dcterms:W3CDTF">2016-03-31T10:04:00Z</dcterms:modified>
</cp:coreProperties>
</file>